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5" w:type="dxa"/>
        <w:tblLook w:val="00A0" w:firstRow="1" w:lastRow="0" w:firstColumn="1" w:lastColumn="0" w:noHBand="0" w:noVBand="0"/>
      </w:tblPr>
      <w:tblGrid>
        <w:gridCol w:w="9410"/>
      </w:tblGrid>
      <w:tr w:rsidR="007D719F" w:rsidRPr="007D719F" w:rsidTr="005D666A">
        <w:trPr>
          <w:trHeight w:val="2216"/>
          <w:jc w:val="center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</w:tcPr>
          <w:p w:rsidR="007D719F" w:rsidRPr="007D719F" w:rsidRDefault="007D719F" w:rsidP="007D71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9F">
              <w:rPr>
                <w:rFonts w:ascii="Times New Roman" w:hAnsi="Times New Roman"/>
                <w:sz w:val="28"/>
                <w:szCs w:val="28"/>
              </w:rPr>
              <w:t>АДМИНИСТРАЦИЯ ЛЮБИМСКОГО МУНИЦИПАЛЬНОГО РАЙОНА ЯРОСЛАВСКОЙ ОБЛАСТИ</w:t>
            </w:r>
          </w:p>
          <w:p w:rsidR="007D719F" w:rsidRPr="007D719F" w:rsidRDefault="007D719F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19F" w:rsidRPr="007D719F" w:rsidRDefault="007D719F" w:rsidP="007D71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1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D719F" w:rsidRPr="007D719F" w:rsidRDefault="007D719F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19F" w:rsidRPr="007D719F" w:rsidRDefault="000655C4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07.02.2023. </w:t>
            </w:r>
            <w:r w:rsidR="007D719F" w:rsidRPr="007D719F">
              <w:rPr>
                <w:rFonts w:ascii="Times New Roman" w:hAnsi="Times New Roman"/>
                <w:sz w:val="28"/>
                <w:szCs w:val="28"/>
              </w:rPr>
              <w:t xml:space="preserve">№ 09- </w:t>
            </w:r>
            <w:r>
              <w:rPr>
                <w:rFonts w:ascii="Times New Roman" w:hAnsi="Times New Roman"/>
                <w:sz w:val="28"/>
                <w:szCs w:val="28"/>
              </w:rPr>
              <w:t>0081/23</w:t>
            </w:r>
            <w:r w:rsidR="007D719F" w:rsidRPr="007D71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г. Любим</w:t>
            </w:r>
          </w:p>
          <w:p w:rsidR="007D719F" w:rsidRPr="007D719F" w:rsidRDefault="007D719F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99B" w:rsidRPr="006F799B" w:rsidRDefault="006F799B" w:rsidP="006F799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F79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 утверждении перечня муниципальных услуг, </w:t>
      </w:r>
    </w:p>
    <w:p w:rsidR="006F799B" w:rsidRPr="006F799B" w:rsidRDefault="006F799B" w:rsidP="006F799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6F79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оказываемых</w:t>
      </w:r>
      <w:proofErr w:type="gramEnd"/>
      <w:r w:rsidRPr="006F79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администрацией муниципального района</w:t>
      </w:r>
    </w:p>
    <w:p w:rsidR="006F799B" w:rsidRPr="006F799B" w:rsidRDefault="006F799B" w:rsidP="006F799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F79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 муниципальными казенными учреждениями </w:t>
      </w:r>
    </w:p>
    <w:p w:rsidR="006F799B" w:rsidRPr="006F799B" w:rsidRDefault="006F799B" w:rsidP="006F79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Любимского муниципального района</w:t>
      </w:r>
    </w:p>
    <w:p w:rsidR="006F799B" w:rsidRDefault="006F799B" w:rsidP="006F7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B78D3" w:rsidRPr="006F799B" w:rsidRDefault="004B78D3" w:rsidP="006F7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9B" w:rsidRPr="006F799B" w:rsidRDefault="006F799B" w:rsidP="004B78D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 области», Устава Любимского муниципального района Ярославской области,    Администрация Любимского муниципального района постановляет:</w:t>
      </w:r>
    </w:p>
    <w:p w:rsidR="006F799B" w:rsidRPr="006F799B" w:rsidRDefault="006F799B" w:rsidP="004B78D3">
      <w:pPr>
        <w:numPr>
          <w:ilvl w:val="0"/>
          <w:numId w:val="1"/>
        </w:numPr>
        <w:suppressAutoHyphens/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услуг, оказываемых администрацией Любимского муниципального района и муниципальными казенными учреждениями Любимского муниципального района, согласно приложению.</w:t>
      </w:r>
    </w:p>
    <w:p w:rsidR="006F799B" w:rsidRPr="006F799B" w:rsidRDefault="006F799B" w:rsidP="004B78D3">
      <w:pPr>
        <w:numPr>
          <w:ilvl w:val="0"/>
          <w:numId w:val="1"/>
        </w:numPr>
        <w:suppressAutoHyphens/>
        <w:spacing w:after="0"/>
        <w:ind w:left="0" w:firstLine="60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Любимского муниципального района: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04.02.2019г. № 09-0198/19 «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 администрацией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казенными учреждениями Любимского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16.04.2019 № 09-0407/19 «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  <w:r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28.06.2019 № 09-0589/19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</w:p>
    <w:p w:rsidR="00FF6661" w:rsidRDefault="006F799B" w:rsidP="00FF6661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09.07.2020 № 09-0422/20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17.06.2021 № 09-0406/21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07.02.2022 № 09-0081/22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17.05.2022 № 09-0266/22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07.07.2022 № 09- 0373/22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</w:p>
    <w:p w:rsidR="006F799B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02.08.2022 № 09-0429/22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района»;</w:t>
      </w:r>
    </w:p>
    <w:p w:rsidR="007D719F" w:rsidRPr="007D719F" w:rsidRDefault="006F799B" w:rsidP="004B78D3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22.12.2022 № 09-0704/22 «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09-0198/19  от 04.02.2019 г.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муниципальных услуг,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администрацией муниципального 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6" w:rsidRPr="006F7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муниципальными казенными учреждениями Любимс</w:t>
      </w:r>
      <w:r w:rsid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района».</w:t>
      </w:r>
    </w:p>
    <w:p w:rsidR="000D2256" w:rsidRPr="000D2256" w:rsidRDefault="000D2256" w:rsidP="004B78D3">
      <w:pPr>
        <w:suppressAutoHyphens/>
        <w:spacing w:after="0"/>
        <w:ind w:firstLine="92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3. Отделам администрации ЛМР, муниципальным казенным учреждениям ЛМР, ответственным за предоставление услуг, внести изменения в действующие административные регламенты предоставления муниципальных услуг либо утвердить новые административные регламенты предоставления муниципальных услуг. </w:t>
      </w:r>
    </w:p>
    <w:p w:rsidR="000D2256" w:rsidRPr="000D2256" w:rsidRDefault="000D2256" w:rsidP="004B78D3">
      <w:pPr>
        <w:suppressAutoHyphens/>
        <w:spacing w:after="0"/>
        <w:ind w:firstLine="92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</w:t>
      </w:r>
      <w:r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аместителя Главы администрации Любимского муниципального района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Васильева</w:t>
      </w:r>
      <w:r w:rsidR="004B78D3" w:rsidRPr="004B78D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B78D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С.А.</w:t>
      </w:r>
    </w:p>
    <w:p w:rsidR="000D2256" w:rsidRPr="000D2256" w:rsidRDefault="000D2256" w:rsidP="004B78D3">
      <w:pPr>
        <w:suppressAutoHyphens/>
        <w:spacing w:after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 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D2256" w:rsidRPr="000D2256" w:rsidRDefault="000D2256" w:rsidP="004B78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Pr="000D2256" w:rsidRDefault="000D2256" w:rsidP="004B78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Любимского муниципального района                             А.В.Кошкин</w:t>
      </w:r>
    </w:p>
    <w:p w:rsidR="000D2256" w:rsidRPr="000D2256" w:rsidRDefault="000D2256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Default="000D2256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Pr="000D2256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0D2256" w:rsidRPr="000D2256" w:rsidRDefault="000D2256" w:rsidP="000D2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Любимского МР от </w:t>
      </w:r>
      <w:r w:rsidR="0006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07.02.2023. </w:t>
      </w:r>
      <w:r w:rsidRPr="000D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09-</w:t>
      </w:r>
      <w:r w:rsidR="000655C4">
        <w:rPr>
          <w:rFonts w:ascii="Times New Roman" w:eastAsia="Times New Roman" w:hAnsi="Times New Roman" w:cs="Times New Roman"/>
          <w:sz w:val="28"/>
          <w:szCs w:val="28"/>
          <w:lang w:eastAsia="ru-RU"/>
        </w:rPr>
        <w:t>0081/23</w:t>
      </w:r>
    </w:p>
    <w:p w:rsidR="000D2256" w:rsidRPr="000D2256" w:rsidRDefault="000D2256" w:rsidP="000D2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0D2256" w:rsidRPr="000D2256" w:rsidRDefault="000D2256" w:rsidP="000D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муниципальных услуг, предоставляемых </w:t>
      </w:r>
      <w:r w:rsidRPr="000D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администрацией </w:t>
      </w:r>
      <w:r w:rsidRPr="000D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 муниципального района и муниципальными казенными учреждениями Любимского муниципального района</w:t>
      </w:r>
    </w:p>
    <w:p w:rsidR="000D2256" w:rsidRPr="000D2256" w:rsidRDefault="000D2256" w:rsidP="004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</w:tblCellMar>
        <w:tblLook w:val="01E0" w:firstRow="1" w:lastRow="1" w:firstColumn="1" w:lastColumn="1" w:noHBand="0" w:noVBand="0"/>
      </w:tblPr>
      <w:tblGrid>
        <w:gridCol w:w="885"/>
        <w:gridCol w:w="6095"/>
        <w:gridCol w:w="2835"/>
      </w:tblGrid>
      <w:tr w:rsidR="000D2256" w:rsidRPr="000D2256" w:rsidTr="000024C7">
        <w:trPr>
          <w:trHeight w:val="975"/>
        </w:trPr>
        <w:tc>
          <w:tcPr>
            <w:tcW w:w="885" w:type="dxa"/>
            <w:vAlign w:val="center"/>
            <w:hideMark/>
          </w:tcPr>
          <w:p w:rsidR="000D2256" w:rsidRPr="000D2256" w:rsidRDefault="000D2256" w:rsidP="004B78D3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D2256" w:rsidRPr="000D2256" w:rsidRDefault="000D2256" w:rsidP="004B78D3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  <w:hideMark/>
          </w:tcPr>
          <w:p w:rsidR="000D2256" w:rsidRPr="000D2256" w:rsidRDefault="000D2256" w:rsidP="004B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835" w:type="dxa"/>
            <w:hideMark/>
          </w:tcPr>
          <w:p w:rsidR="000D2256" w:rsidRPr="000D2256" w:rsidRDefault="000D2256" w:rsidP="004B78D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Поставщик</w:t>
            </w:r>
          </w:p>
          <w:p w:rsidR="000D2256" w:rsidRPr="000D2256" w:rsidRDefault="000D2256" w:rsidP="004B78D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муниципальной услуги </w:t>
            </w:r>
          </w:p>
        </w:tc>
      </w:tr>
    </w:tbl>
    <w:p w:rsidR="000D2256" w:rsidRPr="000D2256" w:rsidRDefault="000D2256" w:rsidP="004B78D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81" w:type="dxa"/>
        <w:tblLayout w:type="fixed"/>
        <w:tblCellMar>
          <w:left w:w="567" w:type="dxa"/>
          <w:right w:w="13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835"/>
      </w:tblGrid>
      <w:tr w:rsidR="000D2256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0D2256" w:rsidP="004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0D2256" w:rsidP="004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0D2256" w:rsidP="004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2256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0D225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0D2256" w:rsidP="004B78D3">
            <w:pPr>
              <w:suppressAutoHyphens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0D2256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0D225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0D2256" w:rsidP="004B78D3">
            <w:pPr>
              <w:suppressAutoHyphens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256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4B78D3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proofErr w:type="gramStart"/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4B78D3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4B78D3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E9119B">
            <w:pPr>
              <w:suppressAutoHyphens/>
              <w:autoSpaceDE w:val="0"/>
              <w:snapToGrid w:val="0"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Заключение договоров купли-продажи арендуемого недвижимого имущества с субъектами малого и среднего предпринимательства  в порядке реализации ими преимуществен</w:t>
            </w:r>
            <w:r w:rsidRPr="000D225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softHyphen/>
              <w:t xml:space="preserve">ного права на приобретение арендованного имущества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Передача  муниципального имущества в аренду, в безвозмездное пользование без проведения торгов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«ЦОФОУ»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autoSpaceDE w:val="0"/>
              <w:spacing w:after="0" w:line="240" w:lineRule="auto"/>
              <w:ind w:left="-426" w:firstLine="4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D2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autoSpaceDE w:val="0"/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A7499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49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autoSpaceDE w:val="0"/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D2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autoSpaceDE w:val="0"/>
              <w:spacing w:after="0" w:line="240" w:lineRule="auto"/>
              <w:ind w:left="-454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D2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земельных участков, находящихся 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района, в аренду без проведения торгов.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54" w:firstLine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граждан, имеющим право на бесплатное предоставление земельных участков.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54" w:firstLine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54" w:firstLine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 отдельным категориям граждан, в собственность бесплатно.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autoSpaceDE w:val="0"/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D2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rHeight w:val="1635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autoSpaceDE w:val="0"/>
              <w:spacing w:after="0" w:line="240" w:lineRule="auto"/>
              <w:ind w:left="-426" w:firstLine="5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D2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земельных участков, находящихся 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 в постоянное (бессрочное) пользование, безвозмездное пользование.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autoSpaceDE w:val="0"/>
              <w:spacing w:after="0" w:line="240" w:lineRule="auto"/>
              <w:ind w:left="-426" w:firstLine="5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Любимского МР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spacing w:before="100" w:beforeAutospacing="1" w:after="100" w:afterAutospacing="1" w:line="240" w:lineRule="auto"/>
              <w:ind w:left="-425" w:right="85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spacing w:before="100" w:beforeAutospacing="1" w:after="100" w:afterAutospacing="1" w:line="240" w:lineRule="auto"/>
              <w:ind w:left="-425" w:right="85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spacing w:after="0" w:line="240" w:lineRule="auto"/>
              <w:ind w:left="-397"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spacing w:after="0" w:line="240" w:lineRule="auto"/>
              <w:ind w:left="-397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утверждение документации по планировке территории.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rHeight w:val="1053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FF7838">
            <w:pPr>
              <w:spacing w:after="0" w:line="240" w:lineRule="auto"/>
              <w:ind w:left="-397" w:firstLine="85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FF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воздушных судов (за исключением полётов беспилотных воздушных судов с максимальной взлётной массой менее 0,25 кг)</w:t>
            </w: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подъема привязных аэростатов</w:t>
            </w:r>
            <w:r w:rsidR="00FF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населёнными пунктами</w:t>
            </w: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 же посадки (взлета) </w:t>
            </w:r>
            <w:r w:rsidR="00FF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расположенные в границах населенных пунктов</w:t>
            </w:r>
            <w:r w:rsidR="00FF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</w:t>
            </w: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сведения о которых не опубликованы в документах аэронавигационной информации</w:t>
            </w:r>
            <w:r w:rsidR="00FF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 территорией Любимского муниципального</w:t>
            </w:r>
            <w:proofErr w:type="gramEnd"/>
            <w:r w:rsidR="00FF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ВМР ГО ЧС </w:t>
            </w:r>
          </w:p>
        </w:tc>
      </w:tr>
      <w:tr w:rsidR="004B78D3" w:rsidRPr="000D2256" w:rsidTr="000024C7">
        <w:trPr>
          <w:trHeight w:val="1053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rHeight w:val="1053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A74996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uppressAutoHyphens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строительства, ЖКХ, тарифного регулирования, закупок и архитектуры</w:t>
            </w:r>
          </w:p>
        </w:tc>
      </w:tr>
      <w:tr w:rsidR="004B78D3" w:rsidRPr="000D2256" w:rsidTr="000024C7">
        <w:trPr>
          <w:trHeight w:val="1053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Default="00A74996" w:rsidP="004B78D3">
            <w:pPr>
              <w:spacing w:after="0" w:line="240" w:lineRule="auto"/>
              <w:ind w:hanging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</w:p>
          <w:p w:rsidR="00A74996" w:rsidRPr="000D2256" w:rsidRDefault="00A74996" w:rsidP="00A74996">
            <w:pPr>
              <w:spacing w:after="0" w:line="240" w:lineRule="auto"/>
              <w:ind w:hanging="426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425" w:firstLine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8D3" w:rsidRPr="000D2256" w:rsidRDefault="004B78D3" w:rsidP="004B78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«ЦОФОУ»</w:t>
            </w:r>
          </w:p>
          <w:p w:rsidR="004B78D3" w:rsidRPr="000D2256" w:rsidRDefault="004B78D3" w:rsidP="004B78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2256" w:rsidRPr="000D2256" w:rsidRDefault="000D2256" w:rsidP="004B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256" w:rsidRDefault="000D2256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Default="008907DF" w:rsidP="000D2256">
      <w:pPr>
        <w:ind w:firstLine="600"/>
      </w:pPr>
    </w:p>
    <w:p w:rsidR="008907DF" w:rsidRPr="008907DF" w:rsidRDefault="008907DF" w:rsidP="000655C4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8907D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44"/>
        <w:gridCol w:w="3159"/>
      </w:tblGrid>
      <w:tr w:rsidR="008907DF" w:rsidRPr="008907DF" w:rsidTr="000024C7">
        <w:tc>
          <w:tcPr>
            <w:tcW w:w="3510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07DF">
              <w:rPr>
                <w:rFonts w:ascii="Times New Roman" w:hAnsi="Times New Roman"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2844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07DF">
              <w:rPr>
                <w:rFonts w:ascii="Times New Roman" w:hAnsi="Times New Roman"/>
                <w:i/>
                <w:sz w:val="28"/>
                <w:szCs w:val="28"/>
              </w:rPr>
              <w:t>Дата согласования</w:t>
            </w:r>
          </w:p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07DF">
              <w:rPr>
                <w:rFonts w:ascii="Times New Roman" w:hAnsi="Times New Roman"/>
                <w:i/>
                <w:sz w:val="28"/>
                <w:szCs w:val="28"/>
              </w:rPr>
              <w:t xml:space="preserve">подпись </w:t>
            </w:r>
            <w:proofErr w:type="gramStart"/>
            <w:r w:rsidRPr="008907DF">
              <w:rPr>
                <w:rFonts w:ascii="Times New Roman" w:hAnsi="Times New Roman"/>
                <w:i/>
                <w:sz w:val="28"/>
                <w:szCs w:val="28"/>
              </w:rPr>
              <w:t>согласующего</w:t>
            </w:r>
            <w:proofErr w:type="gramEnd"/>
          </w:p>
        </w:tc>
      </w:tr>
      <w:tr w:rsidR="008907DF" w:rsidRPr="008907DF" w:rsidTr="000024C7">
        <w:tc>
          <w:tcPr>
            <w:tcW w:w="3510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D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Любимского муниципального района </w:t>
            </w:r>
          </w:p>
        </w:tc>
        <w:tc>
          <w:tcPr>
            <w:tcW w:w="2844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907DF" w:rsidRPr="008907DF" w:rsidTr="000024C7">
        <w:tc>
          <w:tcPr>
            <w:tcW w:w="3510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DF">
              <w:rPr>
                <w:rFonts w:ascii="Times New Roman" w:hAnsi="Times New Roman"/>
                <w:sz w:val="28"/>
                <w:szCs w:val="28"/>
              </w:rPr>
              <w:t>заместитель начальника Общего отдела администрации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района-консультант-юрист</w:t>
            </w:r>
          </w:p>
        </w:tc>
        <w:tc>
          <w:tcPr>
            <w:tcW w:w="2844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907DF" w:rsidRPr="008907DF" w:rsidTr="000024C7">
        <w:trPr>
          <w:trHeight w:val="1370"/>
        </w:trPr>
        <w:tc>
          <w:tcPr>
            <w:tcW w:w="3510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DF">
              <w:rPr>
                <w:rFonts w:ascii="Times New Roman" w:hAnsi="Times New Roman"/>
                <w:sz w:val="28"/>
                <w:szCs w:val="28"/>
              </w:rPr>
              <w:t xml:space="preserve">Исполнитель – 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 по экономике Управления финансов и экономики администрации Любимского МР</w:t>
            </w:r>
            <w:r w:rsidRPr="00890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07DF" w:rsidRPr="008907DF" w:rsidRDefault="008907DF" w:rsidP="000655C4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sectPr w:rsidR="008907DF" w:rsidRPr="008907DF" w:rsidSect="004C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010F"/>
    <w:multiLevelType w:val="hybridMultilevel"/>
    <w:tmpl w:val="C9C64E06"/>
    <w:lvl w:ilvl="0" w:tplc="B2FC0A98">
      <w:start w:val="1"/>
      <w:numFmt w:val="decimal"/>
      <w:lvlText w:val="%1."/>
      <w:lvlJc w:val="left"/>
      <w:pPr>
        <w:ind w:left="10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9F"/>
    <w:rsid w:val="000655C4"/>
    <w:rsid w:val="000D2256"/>
    <w:rsid w:val="00181550"/>
    <w:rsid w:val="0018776D"/>
    <w:rsid w:val="004A21DD"/>
    <w:rsid w:val="004B78D3"/>
    <w:rsid w:val="004C187E"/>
    <w:rsid w:val="006F799B"/>
    <w:rsid w:val="007D719F"/>
    <w:rsid w:val="008907DF"/>
    <w:rsid w:val="00897B45"/>
    <w:rsid w:val="00A74996"/>
    <w:rsid w:val="00E9119B"/>
    <w:rsid w:val="00FF6661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3</cp:revision>
  <cp:lastPrinted>2023-02-07T05:33:00Z</cp:lastPrinted>
  <dcterms:created xsi:type="dcterms:W3CDTF">2023-02-07T06:10:00Z</dcterms:created>
  <dcterms:modified xsi:type="dcterms:W3CDTF">2023-02-14T13:24:00Z</dcterms:modified>
</cp:coreProperties>
</file>